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BD15" w14:textId="41FEA1E5" w:rsidR="003F1A70" w:rsidRPr="005E513E" w:rsidRDefault="00B45617" w:rsidP="003F1A70">
      <w:pPr>
        <w:spacing w:before="120" w:after="0"/>
        <w:jc w:val="center"/>
        <w:rPr>
          <w:b/>
          <w:color w:val="002060"/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B1CF97" wp14:editId="6095991F">
            <wp:simplePos x="0" y="0"/>
            <wp:positionH relativeFrom="margin">
              <wp:posOffset>5158105</wp:posOffset>
            </wp:positionH>
            <wp:positionV relativeFrom="topMargin">
              <wp:posOffset>273050</wp:posOffset>
            </wp:positionV>
            <wp:extent cx="1005840" cy="666750"/>
            <wp:effectExtent l="0" t="0" r="3810" b="0"/>
            <wp:wrapNone/>
            <wp:docPr id="1171562135" name="Image 1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68725" name="Image 1" descr="Une image contenant Police, text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A70" w:rsidRPr="005E513E">
        <w:rPr>
          <w:b/>
          <w:color w:val="002060"/>
          <w:sz w:val="36"/>
        </w:rPr>
        <w:t>Chaire territoire d’avenir</w:t>
      </w:r>
    </w:p>
    <w:p w14:paraId="19749C40" w14:textId="1BF22469" w:rsidR="003F1A70" w:rsidRPr="005E513E" w:rsidRDefault="005E513E" w:rsidP="003F1A70">
      <w:pPr>
        <w:jc w:val="center"/>
        <w:rPr>
          <w:b/>
          <w:color w:val="002060"/>
          <w:sz w:val="32"/>
          <w:szCs w:val="24"/>
        </w:rPr>
      </w:pPr>
      <w:r w:rsidRPr="005E513E">
        <w:rPr>
          <w:b/>
          <w:color w:val="002060"/>
          <w:sz w:val="36"/>
        </w:rPr>
        <w:t>Lettre d’intention</w:t>
      </w:r>
    </w:p>
    <w:p w14:paraId="4EF91F3A" w14:textId="02C3CDBD" w:rsidR="006E2FCB" w:rsidRDefault="006E2FCB" w:rsidP="006E2FCB">
      <w:pPr>
        <w:pStyle w:val="Paragraphedeliste"/>
        <w:ind w:left="0"/>
        <w:jc w:val="both"/>
        <w:rPr>
          <w:rFonts w:eastAsia="Times New Roman" w:cstheme="minorHAnsi"/>
          <w:bdr w:val="none" w:sz="0" w:space="0" w:color="auto" w:frame="1"/>
        </w:rPr>
      </w:pPr>
      <w:r w:rsidRPr="00FA24DF">
        <w:rPr>
          <w:rFonts w:eastAsia="Times New Roman" w:cstheme="minorHAnsi"/>
          <w:bdr w:val="none" w:sz="0" w:space="0" w:color="auto" w:frame="1"/>
        </w:rPr>
        <w:t>La S</w:t>
      </w:r>
      <w:r>
        <w:rPr>
          <w:rFonts w:eastAsia="Times New Roman" w:cstheme="minorHAnsi"/>
          <w:bdr w:val="none" w:sz="0" w:space="0" w:color="auto" w:frame="1"/>
        </w:rPr>
        <w:t xml:space="preserve">tratégie régionale </w:t>
      </w:r>
      <w:r w:rsidRPr="00FA24DF">
        <w:rPr>
          <w:rFonts w:eastAsia="Times New Roman" w:cstheme="minorHAnsi"/>
          <w:bdr w:val="none" w:sz="0" w:space="0" w:color="auto" w:frame="1"/>
        </w:rPr>
        <w:t xml:space="preserve">ESRI pour la période 2021-2027 se fixe l’objectif dans son Ambition 3 de mobiliser plus largement le potentiel académique ligérien, voire national, pour </w:t>
      </w:r>
      <w:r w:rsidRPr="00113B75">
        <w:rPr>
          <w:rFonts w:eastAsia="Times New Roman" w:cstheme="minorHAnsi"/>
          <w:b/>
          <w:bCs/>
          <w:bdr w:val="none" w:sz="0" w:space="0" w:color="auto" w:frame="1"/>
        </w:rPr>
        <w:t>anticiper et réussir les transitions économiques et sociétales</w:t>
      </w:r>
      <w:r w:rsidRPr="00FA24DF">
        <w:rPr>
          <w:rFonts w:eastAsia="Times New Roman" w:cstheme="minorHAnsi"/>
          <w:bdr w:val="none" w:sz="0" w:space="0" w:color="auto" w:frame="1"/>
        </w:rPr>
        <w:t xml:space="preserve"> </w:t>
      </w:r>
      <w:r>
        <w:rPr>
          <w:rFonts w:eastAsia="Times New Roman" w:cstheme="minorHAnsi"/>
          <w:bdr w:val="none" w:sz="0" w:space="0" w:color="auto" w:frame="1"/>
        </w:rPr>
        <w:t>propres à la Région des Pays de la Loire</w:t>
      </w:r>
      <w:r w:rsidRPr="00FA24DF">
        <w:rPr>
          <w:rFonts w:eastAsia="Times New Roman" w:cstheme="minorHAnsi"/>
          <w:bdr w:val="none" w:sz="0" w:space="0" w:color="auto" w:frame="1"/>
        </w:rPr>
        <w:t xml:space="preserve"> (énergétiques, environnementales, </w:t>
      </w:r>
      <w:r>
        <w:rPr>
          <w:rFonts w:eastAsia="Times New Roman" w:cstheme="minorHAnsi"/>
          <w:bdr w:val="none" w:sz="0" w:space="0" w:color="auto" w:frame="1"/>
        </w:rPr>
        <w:t xml:space="preserve">alimentaires, </w:t>
      </w:r>
      <w:r w:rsidRPr="00FA24DF">
        <w:rPr>
          <w:rFonts w:eastAsia="Times New Roman" w:cstheme="minorHAnsi"/>
          <w:bdr w:val="none" w:sz="0" w:space="0" w:color="auto" w:frame="1"/>
        </w:rPr>
        <w:t xml:space="preserve">démographiques, numériques, etc.). </w:t>
      </w:r>
    </w:p>
    <w:p w14:paraId="58608A99" w14:textId="00A7D763" w:rsidR="006E2FCB" w:rsidRDefault="006E2FCB" w:rsidP="006E2FCB">
      <w:pPr>
        <w:pStyle w:val="Paragraphedeliste"/>
        <w:ind w:left="0"/>
        <w:jc w:val="both"/>
        <w:rPr>
          <w:rFonts w:cstheme="minorHAnsi"/>
        </w:rPr>
      </w:pPr>
    </w:p>
    <w:p w14:paraId="3A8FF18A" w14:textId="5096085F" w:rsidR="006E2FCB" w:rsidRDefault="006E2FCB" w:rsidP="006E2FCB">
      <w:pPr>
        <w:pStyle w:val="Paragraphedeliste"/>
        <w:ind w:left="0"/>
        <w:jc w:val="both"/>
        <w:rPr>
          <w:rFonts w:cstheme="minorHAnsi"/>
        </w:rPr>
      </w:pPr>
      <w:r>
        <w:rPr>
          <w:rFonts w:cstheme="minorHAnsi"/>
        </w:rPr>
        <w:t>Le dispositif « C</w:t>
      </w:r>
      <w:r w:rsidRPr="003274FA">
        <w:rPr>
          <w:rFonts w:cstheme="minorHAnsi"/>
        </w:rPr>
        <w:t>haires Territoires d’avenir</w:t>
      </w:r>
      <w:r>
        <w:rPr>
          <w:rFonts w:cstheme="minorHAnsi"/>
        </w:rPr>
        <w:t> »</w:t>
      </w:r>
      <w:r w:rsidRPr="003274FA">
        <w:rPr>
          <w:rFonts w:cstheme="minorHAnsi"/>
        </w:rPr>
        <w:t xml:space="preserve">, ambitionne de stimuler </w:t>
      </w:r>
      <w:r>
        <w:rPr>
          <w:rFonts w:cstheme="minorHAnsi"/>
        </w:rPr>
        <w:t>et mobiliser l’excellence scientifique, reconnue au niveau national et européen,</w:t>
      </w:r>
      <w:r w:rsidRPr="003274FA">
        <w:rPr>
          <w:rFonts w:cstheme="minorHAnsi"/>
        </w:rPr>
        <w:t xml:space="preserve"> </w:t>
      </w:r>
      <w:r>
        <w:rPr>
          <w:rFonts w:cstheme="minorHAnsi"/>
        </w:rPr>
        <w:t xml:space="preserve">pour répondre </w:t>
      </w:r>
      <w:r w:rsidRPr="003274FA">
        <w:rPr>
          <w:rFonts w:cstheme="minorHAnsi"/>
        </w:rPr>
        <w:t xml:space="preserve">à </w:t>
      </w:r>
      <w:r>
        <w:rPr>
          <w:rFonts w:cstheme="minorHAnsi"/>
        </w:rPr>
        <w:t>des grands</w:t>
      </w:r>
      <w:r w:rsidRPr="003274FA">
        <w:rPr>
          <w:rFonts w:cstheme="minorHAnsi"/>
        </w:rPr>
        <w:t xml:space="preserve"> enjeux </w:t>
      </w:r>
      <w:r>
        <w:rPr>
          <w:rFonts w:cstheme="minorHAnsi"/>
        </w:rPr>
        <w:t xml:space="preserve">sociétaux </w:t>
      </w:r>
      <w:r w:rsidRPr="003274FA">
        <w:rPr>
          <w:rFonts w:cstheme="minorHAnsi"/>
        </w:rPr>
        <w:t>du territoire</w:t>
      </w:r>
      <w:r>
        <w:rPr>
          <w:rFonts w:cstheme="minorHAnsi"/>
        </w:rPr>
        <w:t xml:space="preserve"> ligérien. </w:t>
      </w:r>
      <w:r w:rsidRPr="003274FA">
        <w:rPr>
          <w:rFonts w:cstheme="minorHAnsi"/>
        </w:rPr>
        <w:t>La finalité de la démarche et des projets qui en découleront est d’accélérer le développement de connaissances sur une problématique considérée comme stratégique pour le territoire régional</w:t>
      </w:r>
      <w:r>
        <w:rPr>
          <w:rFonts w:cstheme="minorHAnsi"/>
        </w:rPr>
        <w:t xml:space="preserve">. </w:t>
      </w:r>
    </w:p>
    <w:p w14:paraId="47B3921C" w14:textId="483A763B" w:rsidR="006E2FCB" w:rsidRDefault="006E2FCB" w:rsidP="00A3682E">
      <w:p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Les documents </w:t>
      </w:r>
      <w:r w:rsidR="00DD2B4C">
        <w:rPr>
          <w:bCs/>
          <w:sz w:val="24"/>
          <w:szCs w:val="20"/>
        </w:rPr>
        <w:t>à prendre connaissance :</w:t>
      </w:r>
    </w:p>
    <w:p w14:paraId="162320FF" w14:textId="225D7A2B" w:rsidR="00DD2B4C" w:rsidRDefault="008B7EE5" w:rsidP="008B7EE5">
      <w:pPr>
        <w:pStyle w:val="Paragraphedeliste"/>
        <w:numPr>
          <w:ilvl w:val="0"/>
          <w:numId w:val="8"/>
        </w:numPr>
        <w:rPr>
          <w:bCs/>
          <w:i/>
          <w:iCs/>
          <w:sz w:val="24"/>
          <w:szCs w:val="20"/>
        </w:rPr>
      </w:pPr>
      <w:r>
        <w:rPr>
          <w:bCs/>
          <w:i/>
          <w:iCs/>
          <w:sz w:val="24"/>
          <w:szCs w:val="20"/>
        </w:rPr>
        <w:t>Règlement d’intervention Chaire Territoire d’Avenir</w:t>
      </w:r>
    </w:p>
    <w:p w14:paraId="4FCB4B4B" w14:textId="3A0545AF" w:rsidR="008B7EE5" w:rsidRDefault="008B7EE5" w:rsidP="008B7EE5">
      <w:pPr>
        <w:pStyle w:val="Paragraphedeliste"/>
        <w:numPr>
          <w:ilvl w:val="0"/>
          <w:numId w:val="8"/>
        </w:numPr>
        <w:rPr>
          <w:bCs/>
          <w:i/>
          <w:iCs/>
          <w:sz w:val="24"/>
          <w:szCs w:val="20"/>
        </w:rPr>
      </w:pPr>
      <w:r>
        <w:rPr>
          <w:bCs/>
          <w:i/>
          <w:iCs/>
          <w:sz w:val="24"/>
          <w:szCs w:val="20"/>
        </w:rPr>
        <w:t>Calendrier prévisionnel 2026/2027</w:t>
      </w:r>
    </w:p>
    <w:p w14:paraId="2F40CA32" w14:textId="2E74B489" w:rsidR="008B7EE5" w:rsidRPr="008B7EE5" w:rsidRDefault="008B7EE5" w:rsidP="008B7EE5">
      <w:pPr>
        <w:pStyle w:val="Paragraphedeliste"/>
        <w:numPr>
          <w:ilvl w:val="0"/>
          <w:numId w:val="8"/>
        </w:numPr>
        <w:rPr>
          <w:bCs/>
          <w:i/>
          <w:iCs/>
          <w:sz w:val="24"/>
          <w:szCs w:val="20"/>
        </w:rPr>
      </w:pPr>
      <w:r>
        <w:rPr>
          <w:bCs/>
          <w:i/>
          <w:iCs/>
          <w:sz w:val="24"/>
          <w:szCs w:val="20"/>
        </w:rPr>
        <w:t>Contexte régional des sujets de Chaire Territoire d’Avenir 2026/2027 :</w:t>
      </w:r>
    </w:p>
    <w:p w14:paraId="7F898FEE" w14:textId="77777777" w:rsidR="008B7EE5" w:rsidRPr="009E690C" w:rsidRDefault="008B7EE5" w:rsidP="008B7EE5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Économie et Environnement</w:t>
      </w:r>
    </w:p>
    <w:p w14:paraId="5B63AAA0" w14:textId="77777777" w:rsidR="008B7EE5" w:rsidRPr="009E690C" w:rsidRDefault="008B7EE5" w:rsidP="008B7EE5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E690C">
        <w:rPr>
          <w:rFonts w:ascii="Calibri" w:hAnsi="Calibri" w:cs="Calibri"/>
        </w:rPr>
        <w:t>Emploi et transition sociétales</w:t>
      </w:r>
    </w:p>
    <w:p w14:paraId="19959E0F" w14:textId="77777777" w:rsidR="008B7EE5" w:rsidRPr="009E690C" w:rsidRDefault="008B7EE5" w:rsidP="008B7EE5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Risques Climatiques</w:t>
      </w:r>
    </w:p>
    <w:p w14:paraId="1BDD6870" w14:textId="77777777" w:rsidR="008B7EE5" w:rsidRPr="008B7EE5" w:rsidRDefault="008B7EE5" w:rsidP="008B7EE5">
      <w:pPr>
        <w:pStyle w:val="Paragraphedeliste"/>
        <w:numPr>
          <w:ilvl w:val="1"/>
          <w:numId w:val="8"/>
        </w:numPr>
        <w:rPr>
          <w:b/>
          <w:sz w:val="28"/>
        </w:rPr>
      </w:pPr>
      <w:r w:rsidRPr="009E690C">
        <w:rPr>
          <w:rFonts w:ascii="Calibri" w:hAnsi="Calibri" w:cs="Calibri"/>
        </w:rPr>
        <w:t>Energie pour une région neutre en carbone</w:t>
      </w:r>
    </w:p>
    <w:p w14:paraId="629DC79D" w14:textId="77777777" w:rsidR="008B7EE5" w:rsidRPr="00A3682E" w:rsidRDefault="008B7EE5" w:rsidP="008B7EE5">
      <w:pPr>
        <w:pStyle w:val="Paragraphedeliste"/>
        <w:numPr>
          <w:ilvl w:val="1"/>
          <w:numId w:val="8"/>
        </w:numPr>
        <w:rPr>
          <w:b/>
          <w:sz w:val="28"/>
        </w:rPr>
      </w:pPr>
    </w:p>
    <w:p w14:paraId="268ACC27" w14:textId="7DE01336" w:rsidR="00DD2B4C" w:rsidRDefault="00DD2B4C" w:rsidP="00DD2B4C">
      <w:pPr>
        <w:jc w:val="center"/>
        <w:rPr>
          <w:bCs/>
          <w:sz w:val="24"/>
          <w:szCs w:val="20"/>
        </w:rPr>
      </w:pPr>
      <w:r>
        <w:rPr>
          <w:bCs/>
          <w:sz w:val="24"/>
          <w:szCs w:val="20"/>
        </w:rPr>
        <w:t>___________________</w:t>
      </w:r>
    </w:p>
    <w:p w14:paraId="0421456F" w14:textId="77777777" w:rsidR="00DD2B4C" w:rsidRDefault="00DD2B4C" w:rsidP="00A3682E">
      <w:pPr>
        <w:rPr>
          <w:bCs/>
          <w:sz w:val="24"/>
          <w:szCs w:val="20"/>
        </w:rPr>
      </w:pPr>
    </w:p>
    <w:p w14:paraId="0BA61D07" w14:textId="0B7174AA" w:rsidR="00A3682E" w:rsidRPr="00A3682E" w:rsidRDefault="00A3682E" w:rsidP="00A3682E">
      <w:pPr>
        <w:rPr>
          <w:bCs/>
          <w:sz w:val="24"/>
          <w:szCs w:val="20"/>
        </w:rPr>
      </w:pPr>
      <w:r w:rsidRPr="00A3682E">
        <w:rPr>
          <w:bCs/>
          <w:sz w:val="24"/>
          <w:szCs w:val="20"/>
        </w:rPr>
        <w:t xml:space="preserve">Cette lettre d’intention </w:t>
      </w:r>
      <w:r w:rsidR="004A0A21">
        <w:rPr>
          <w:bCs/>
          <w:sz w:val="24"/>
          <w:szCs w:val="20"/>
        </w:rPr>
        <w:t xml:space="preserve">répond à </w:t>
      </w:r>
      <w:r w:rsidRPr="00A3682E">
        <w:rPr>
          <w:bCs/>
          <w:sz w:val="24"/>
          <w:szCs w:val="20"/>
        </w:rPr>
        <w:t>l’enjeu suivant </w:t>
      </w:r>
      <w:r w:rsidR="00D06CEA">
        <w:rPr>
          <w:bCs/>
          <w:sz w:val="24"/>
          <w:szCs w:val="20"/>
        </w:rPr>
        <w:t>(1 seul choix)</w:t>
      </w:r>
      <w:r w:rsidR="00DD2B4C">
        <w:rPr>
          <w:bCs/>
          <w:sz w:val="24"/>
          <w:szCs w:val="20"/>
        </w:rPr>
        <w:t xml:space="preserve"> </w:t>
      </w:r>
      <w:r w:rsidRPr="00A3682E">
        <w:rPr>
          <w:bCs/>
          <w:sz w:val="24"/>
          <w:szCs w:val="20"/>
        </w:rPr>
        <w:t>:</w:t>
      </w:r>
    </w:p>
    <w:p w14:paraId="25B8B287" w14:textId="7183EE19" w:rsidR="009E690C" w:rsidRPr="008B7EE5" w:rsidRDefault="00D2727D" w:rsidP="009E690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8B7EE5">
        <w:rPr>
          <w:rFonts w:ascii="Calibri" w:hAnsi="Calibri" w:cs="Calibri"/>
          <w:b/>
          <w:bCs/>
        </w:rPr>
        <w:t>Économie et Environnement</w:t>
      </w:r>
    </w:p>
    <w:p w14:paraId="3C9AC961" w14:textId="1B9DF732" w:rsidR="008B7EE5" w:rsidRPr="008B7EE5" w:rsidRDefault="008B7EE5" w:rsidP="008B7EE5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B7EE5">
        <w:rPr>
          <w:rFonts w:ascii="Calibri" w:hAnsi="Calibri" w:cs="Calibri"/>
          <w:i/>
          <w:iCs/>
        </w:rPr>
        <w:t xml:space="preserve">Comment conjuguer le développement économique et la préservation de l'environnement </w:t>
      </w:r>
      <w:r w:rsidRPr="008B7EE5">
        <w:rPr>
          <w:rFonts w:ascii="Calibri" w:hAnsi="Calibri" w:cs="Calibri"/>
        </w:rPr>
        <w:t>?</w:t>
      </w:r>
    </w:p>
    <w:p w14:paraId="39A5B1D8" w14:textId="4E90F6D2" w:rsidR="009E690C" w:rsidRPr="008B7EE5" w:rsidRDefault="009E690C" w:rsidP="009E690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8B7EE5">
        <w:rPr>
          <w:rFonts w:ascii="Calibri" w:hAnsi="Calibri" w:cs="Calibri"/>
          <w:b/>
          <w:bCs/>
        </w:rPr>
        <w:t>Emploi et transition sociétales</w:t>
      </w:r>
    </w:p>
    <w:p w14:paraId="0C5ED07F" w14:textId="77B62B38" w:rsidR="008B7EE5" w:rsidRPr="008B7EE5" w:rsidRDefault="008B7EE5" w:rsidP="008B7EE5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B7EE5">
        <w:rPr>
          <w:rFonts w:ascii="Calibri" w:hAnsi="Calibri" w:cs="Calibri"/>
          <w:i/>
          <w:iCs/>
        </w:rPr>
        <w:t>Quelles sont les raisons du désajustement du marché du travail entre difficultés de recrutement pour les entreprises et nombre important de demandeurs d'emploi ? Quels impacts sur la politique régionale de la formation ?</w:t>
      </w:r>
    </w:p>
    <w:p w14:paraId="24A48C47" w14:textId="29AECD11" w:rsidR="009E690C" w:rsidRPr="008B7EE5" w:rsidRDefault="00D2727D" w:rsidP="009E690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8B7EE5">
        <w:rPr>
          <w:rFonts w:ascii="Calibri" w:hAnsi="Calibri" w:cs="Calibri"/>
          <w:b/>
          <w:bCs/>
        </w:rPr>
        <w:t>Risques Climatiques</w:t>
      </w:r>
    </w:p>
    <w:p w14:paraId="2F35673B" w14:textId="506A8C2B" w:rsidR="008B7EE5" w:rsidRPr="008B7EE5" w:rsidRDefault="008B7EE5" w:rsidP="008B7EE5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B7EE5">
        <w:rPr>
          <w:rFonts w:ascii="Calibri" w:hAnsi="Calibri" w:cs="Calibri"/>
          <w:i/>
          <w:iCs/>
        </w:rPr>
        <w:t>Quelles stratégies mettre en place à l'échelle régionale pour protéger les zones à risques face à l'augmentation des phénomènes climatiques extrêmes ?</w:t>
      </w:r>
    </w:p>
    <w:p w14:paraId="5DA08C33" w14:textId="15189C77" w:rsidR="003F1A70" w:rsidRPr="008B7EE5" w:rsidRDefault="009E690C" w:rsidP="009E690C">
      <w:pPr>
        <w:pStyle w:val="Paragraphedeliste"/>
        <w:numPr>
          <w:ilvl w:val="0"/>
          <w:numId w:val="3"/>
        </w:numPr>
        <w:rPr>
          <w:b/>
          <w:bCs/>
          <w:sz w:val="28"/>
        </w:rPr>
      </w:pPr>
      <w:r w:rsidRPr="008B7EE5">
        <w:rPr>
          <w:rFonts w:ascii="Calibri" w:hAnsi="Calibri" w:cs="Calibri"/>
          <w:b/>
          <w:bCs/>
        </w:rPr>
        <w:t>Energie pour une région neutre en carbone</w:t>
      </w:r>
    </w:p>
    <w:p w14:paraId="0E3597D4" w14:textId="051E6616" w:rsidR="008B7EE5" w:rsidRDefault="008B7EE5" w:rsidP="008B7EE5">
      <w:pPr>
        <w:pStyle w:val="Paragraphedeliste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8B7EE5">
        <w:rPr>
          <w:rFonts w:ascii="Calibri" w:hAnsi="Calibri" w:cs="Calibri"/>
          <w:i/>
          <w:iCs/>
        </w:rPr>
        <w:t>Quelles stratégies pour augmenter l'utilisation des énergies renouvelables et améliorer l'autonomie énergétique en Pays de la Loire ?</w:t>
      </w:r>
    </w:p>
    <w:p w14:paraId="647E3D81" w14:textId="5A0A6005" w:rsidR="008B7EE5" w:rsidRDefault="008B7EE5">
      <w:pPr>
        <w:spacing w:line="259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5B1277B5" w14:textId="77777777" w:rsidR="008B7EE5" w:rsidRPr="008B7EE5" w:rsidRDefault="008B7EE5" w:rsidP="008B7EE5">
      <w:pPr>
        <w:pStyle w:val="Paragraphedeliste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i/>
          <w:iCs/>
        </w:rPr>
      </w:pPr>
    </w:p>
    <w:p w14:paraId="29E45704" w14:textId="77777777" w:rsidR="005E513E" w:rsidRDefault="005E513E" w:rsidP="00BC59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6C68C64" w14:textId="77777777" w:rsidR="00BC5918" w:rsidRPr="00BC5918" w:rsidRDefault="00BC5918" w:rsidP="00BC59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BC5918" w:rsidRPr="00BC59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F1A70" w14:paraId="3D815AFF" w14:textId="77777777" w:rsidTr="003F1A70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9B1500" w14:textId="10A2FE73" w:rsidR="003F1A70" w:rsidRDefault="003F1A70" w:rsidP="00A3682E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PROPOSITION</w:t>
            </w:r>
          </w:p>
        </w:tc>
      </w:tr>
      <w:tr w:rsidR="003F1A70" w14:paraId="7EB1EF26" w14:textId="77777777" w:rsidTr="003F1A70">
        <w:trPr>
          <w:trHeight w:val="442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9F92" w14:textId="77777777" w:rsidR="003F1A70" w:rsidRPr="00B27F75" w:rsidRDefault="00A3682E" w:rsidP="00B27F75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18" w:hanging="318"/>
              <w:rPr>
                <w:bCs/>
              </w:rPr>
            </w:pPr>
            <w:r w:rsidRPr="00B27F75">
              <w:rPr>
                <w:bCs/>
              </w:rPr>
              <w:t xml:space="preserve">Acronyme : </w:t>
            </w:r>
          </w:p>
          <w:p w14:paraId="419370B6" w14:textId="038048CD" w:rsidR="00A3682E" w:rsidRDefault="00A3682E" w:rsidP="00B27F75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18" w:hanging="318"/>
              <w:rPr>
                <w:szCs w:val="24"/>
              </w:rPr>
            </w:pPr>
            <w:r w:rsidRPr="00B27F75">
              <w:rPr>
                <w:bCs/>
              </w:rPr>
              <w:t>Titre</w:t>
            </w:r>
            <w:r w:rsidR="007952D7">
              <w:rPr>
                <w:bCs/>
              </w:rPr>
              <w:t xml:space="preserve"> du projet</w:t>
            </w:r>
            <w:r w:rsidRPr="00B27F75">
              <w:rPr>
                <w:bCs/>
              </w:rPr>
              <w:t> :</w:t>
            </w:r>
            <w:r w:rsidRPr="00A57622">
              <w:rPr>
                <w:szCs w:val="24"/>
              </w:rPr>
              <w:t xml:space="preserve"> </w:t>
            </w:r>
          </w:p>
          <w:p w14:paraId="715C0567" w14:textId="77777777" w:rsidR="00D06CEA" w:rsidRDefault="00D06CEA" w:rsidP="00B27F75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18" w:hanging="318"/>
              <w:rPr>
                <w:szCs w:val="24"/>
              </w:rPr>
            </w:pPr>
            <w:r>
              <w:rPr>
                <w:szCs w:val="24"/>
              </w:rPr>
              <w:t>5 mots clés :</w:t>
            </w:r>
          </w:p>
          <w:p w14:paraId="0C771566" w14:textId="77777777" w:rsidR="00D2727D" w:rsidRDefault="00D2727D" w:rsidP="00D2727D">
            <w:pPr>
              <w:pStyle w:val="Paragraphedeliste"/>
              <w:spacing w:line="240" w:lineRule="auto"/>
              <w:ind w:left="318"/>
              <w:rPr>
                <w:szCs w:val="24"/>
              </w:rPr>
            </w:pPr>
          </w:p>
          <w:p w14:paraId="399ABE5B" w14:textId="16BC46FC" w:rsidR="00D2727D" w:rsidRDefault="00D2727D" w:rsidP="00B27F75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18" w:hanging="318"/>
              <w:rPr>
                <w:szCs w:val="24"/>
              </w:rPr>
            </w:pPr>
            <w:r>
              <w:rPr>
                <w:szCs w:val="24"/>
              </w:rPr>
              <w:t xml:space="preserve">Résumé succinct : </w:t>
            </w:r>
          </w:p>
          <w:p w14:paraId="268CB2BE" w14:textId="6B28C512" w:rsidR="00D2727D" w:rsidRPr="00D2727D" w:rsidRDefault="00D2727D" w:rsidP="00D2727D">
            <w:pPr>
              <w:spacing w:line="240" w:lineRule="auto"/>
              <w:rPr>
                <w:szCs w:val="24"/>
              </w:rPr>
            </w:pPr>
          </w:p>
        </w:tc>
      </w:tr>
    </w:tbl>
    <w:p w14:paraId="0B3073A1" w14:textId="77777777" w:rsidR="003F1A70" w:rsidRDefault="003F1A70" w:rsidP="003F1A70">
      <w:pPr>
        <w:jc w:val="center"/>
        <w:rPr>
          <w:b/>
          <w:sz w:val="4"/>
        </w:rPr>
      </w:pPr>
    </w:p>
    <w:p w14:paraId="0CBC5E51" w14:textId="77777777" w:rsidR="003F1A70" w:rsidRDefault="003F1A70" w:rsidP="003F1A70">
      <w:pPr>
        <w:jc w:val="center"/>
        <w:rPr>
          <w:b/>
          <w:sz w:val="4"/>
        </w:rPr>
      </w:pP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A3682E" w14:paraId="687C2B72" w14:textId="77777777" w:rsidTr="00FC6573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BC2FA1" w14:textId="1202CB80" w:rsidR="00A3682E" w:rsidRDefault="00A3682E" w:rsidP="00FC6573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COORDINATION</w:t>
            </w:r>
          </w:p>
        </w:tc>
      </w:tr>
      <w:tr w:rsidR="00A3682E" w14:paraId="65150FD3" w14:textId="77777777" w:rsidTr="00FC6573">
        <w:trPr>
          <w:trHeight w:val="442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A7F2" w14:textId="753B8804" w:rsidR="00A3682E" w:rsidRDefault="00A3682E" w:rsidP="00FC657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Porteur principal (Principal </w:t>
            </w:r>
            <w:proofErr w:type="spellStart"/>
            <w:r>
              <w:rPr>
                <w:b/>
                <w:sz w:val="24"/>
                <w:szCs w:val="24"/>
              </w:rPr>
              <w:t>Investigator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r w:rsidR="00A57622">
              <w:rPr>
                <w:b/>
                <w:sz w:val="24"/>
                <w:szCs w:val="24"/>
              </w:rPr>
              <w:t> </w:t>
            </w:r>
          </w:p>
          <w:p w14:paraId="12DD57AA" w14:textId="54FF03FF" w:rsidR="00A57622" w:rsidRPr="00A57622" w:rsidRDefault="00A57622" w:rsidP="00B27F75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18" w:hanging="318"/>
              <w:rPr>
                <w:bCs/>
              </w:rPr>
            </w:pPr>
            <w:proofErr w:type="gramStart"/>
            <w:r w:rsidRPr="00A57622">
              <w:rPr>
                <w:bCs/>
              </w:rPr>
              <w:t>nom</w:t>
            </w:r>
            <w:proofErr w:type="gramEnd"/>
            <w:r w:rsidRPr="00A57622">
              <w:rPr>
                <w:bCs/>
              </w:rPr>
              <w:t>/prénom :</w:t>
            </w:r>
          </w:p>
          <w:p w14:paraId="1D6E8B40" w14:textId="6FF23D25" w:rsidR="00A57622" w:rsidRPr="00A57622" w:rsidRDefault="00A57622" w:rsidP="00B27F75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18" w:hanging="318"/>
              <w:rPr>
                <w:bCs/>
              </w:rPr>
            </w:pPr>
            <w:proofErr w:type="gramStart"/>
            <w:r w:rsidRPr="00A57622">
              <w:rPr>
                <w:bCs/>
              </w:rPr>
              <w:t>e-mail</w:t>
            </w:r>
            <w:proofErr w:type="gramEnd"/>
            <w:r w:rsidRPr="00A57622">
              <w:rPr>
                <w:bCs/>
              </w:rPr>
              <w:t> :</w:t>
            </w:r>
          </w:p>
          <w:p w14:paraId="11C805C0" w14:textId="77777777" w:rsidR="00A57622" w:rsidRPr="00A57622" w:rsidRDefault="00A57622" w:rsidP="00B27F75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18" w:hanging="318"/>
              <w:rPr>
                <w:bCs/>
              </w:rPr>
            </w:pPr>
            <w:proofErr w:type="gramStart"/>
            <w:r w:rsidRPr="00A57622">
              <w:rPr>
                <w:bCs/>
              </w:rPr>
              <w:t>nom</w:t>
            </w:r>
            <w:proofErr w:type="gramEnd"/>
            <w:r w:rsidRPr="00A57622">
              <w:rPr>
                <w:bCs/>
              </w:rPr>
              <w:t xml:space="preserve"> du laboratoire :</w:t>
            </w:r>
          </w:p>
          <w:p w14:paraId="78E67AD0" w14:textId="25A80D79" w:rsidR="00A57622" w:rsidRPr="00A57622" w:rsidRDefault="00A57622" w:rsidP="00B27F75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18" w:hanging="318"/>
              <w:rPr>
                <w:bCs/>
              </w:rPr>
            </w:pPr>
            <w:proofErr w:type="gramStart"/>
            <w:r w:rsidRPr="00A57622">
              <w:rPr>
                <w:bCs/>
              </w:rPr>
              <w:t>établissement</w:t>
            </w:r>
            <w:proofErr w:type="gramEnd"/>
            <w:r w:rsidRPr="00A57622">
              <w:rPr>
                <w:bCs/>
              </w:rPr>
              <w:t xml:space="preserve"> gestionnaire :</w:t>
            </w:r>
          </w:p>
          <w:p w14:paraId="162235BD" w14:textId="77777777" w:rsidR="00A57622" w:rsidRDefault="00A57622" w:rsidP="00B27F75">
            <w:pPr>
              <w:pStyle w:val="Paragraphedeliste"/>
              <w:spacing w:line="240" w:lineRule="auto"/>
              <w:ind w:left="318" w:hanging="318"/>
              <w:rPr>
                <w:bCs/>
                <w:sz w:val="24"/>
                <w:szCs w:val="24"/>
              </w:rPr>
            </w:pPr>
          </w:p>
          <w:p w14:paraId="0E889893" w14:textId="77777777" w:rsidR="004C4146" w:rsidRPr="00A57622" w:rsidRDefault="004C4146" w:rsidP="00B27F75">
            <w:pPr>
              <w:pStyle w:val="Paragraphedeliste"/>
              <w:spacing w:line="240" w:lineRule="auto"/>
              <w:ind w:left="318" w:hanging="318"/>
              <w:rPr>
                <w:bCs/>
                <w:sz w:val="24"/>
                <w:szCs w:val="24"/>
              </w:rPr>
            </w:pPr>
          </w:p>
          <w:p w14:paraId="648E0D0B" w14:textId="2E788B57" w:rsidR="00A3682E" w:rsidRDefault="00A3682E" w:rsidP="00B27F7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travaille</w:t>
            </w:r>
            <w:proofErr w:type="gramEnd"/>
            <w:r>
              <w:rPr>
                <w:rFonts w:ascii="Calibri" w:hAnsi="Calibri" w:cs="Calibri"/>
              </w:rPr>
              <w:t xml:space="preserve"> dans un laboratoire</w:t>
            </w:r>
            <w:r w:rsidRPr="00A3682E">
              <w:rPr>
                <w:rFonts w:ascii="Calibri" w:hAnsi="Calibri" w:cs="Calibri"/>
              </w:rPr>
              <w:t xml:space="preserve"> en Pa</w:t>
            </w:r>
            <w:r>
              <w:rPr>
                <w:rFonts w:ascii="Calibri" w:hAnsi="Calibri" w:cs="Calibri"/>
              </w:rPr>
              <w:t>y</w:t>
            </w:r>
            <w:r w:rsidRPr="00A3682E">
              <w:rPr>
                <w:rFonts w:ascii="Calibri" w:hAnsi="Calibri" w:cs="Calibri"/>
              </w:rPr>
              <w:t xml:space="preserve">s de la Loire  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9FA526A" w14:textId="759EC09F" w:rsidR="00A3682E" w:rsidRDefault="00A3682E" w:rsidP="00B27F7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travaille</w:t>
            </w:r>
            <w:proofErr w:type="gramEnd"/>
            <w:r>
              <w:rPr>
                <w:rFonts w:ascii="Calibri" w:hAnsi="Calibri" w:cs="Calibri"/>
              </w:rPr>
              <w:t xml:space="preserve"> dans un laboratoire</w:t>
            </w:r>
            <w:r w:rsidRPr="00A3682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hors</w:t>
            </w:r>
            <w:r w:rsidRPr="00A3682E">
              <w:rPr>
                <w:rFonts w:ascii="Calibri" w:hAnsi="Calibri" w:cs="Calibri"/>
              </w:rPr>
              <w:t xml:space="preserve"> Pa</w:t>
            </w:r>
            <w:r>
              <w:rPr>
                <w:rFonts w:ascii="Calibri" w:hAnsi="Calibri" w:cs="Calibri"/>
              </w:rPr>
              <w:t>y</w:t>
            </w:r>
            <w:r w:rsidRPr="00A3682E">
              <w:rPr>
                <w:rFonts w:ascii="Calibri" w:hAnsi="Calibri" w:cs="Calibri"/>
              </w:rPr>
              <w:t xml:space="preserve">s de la Loire  </w:t>
            </w:r>
            <w:r>
              <w:rPr>
                <w:rFonts w:ascii="Calibri" w:hAnsi="Calibri" w:cs="Calibri"/>
              </w:rPr>
              <w:t xml:space="preserve"> </w:t>
            </w:r>
          </w:p>
          <w:p w14:paraId="649E2513" w14:textId="2D8BD819" w:rsidR="00A3682E" w:rsidRDefault="00A3682E" w:rsidP="00B27F7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rejoindra</w:t>
            </w:r>
            <w:proofErr w:type="gramEnd"/>
            <w:r>
              <w:rPr>
                <w:rFonts w:ascii="Calibri" w:hAnsi="Calibri" w:cs="Calibri"/>
              </w:rPr>
              <w:t xml:space="preserve"> un laboratoire des Pays de la Loire pour le projet</w:t>
            </w:r>
          </w:p>
          <w:p w14:paraId="3E8EC7BB" w14:textId="77777777" w:rsidR="00A57622" w:rsidRPr="00A3682E" w:rsidRDefault="00A57622" w:rsidP="00B27F75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318" w:hanging="318"/>
              <w:rPr>
                <w:rFonts w:ascii="Calibri" w:hAnsi="Calibri" w:cs="Calibri"/>
              </w:rPr>
            </w:pPr>
          </w:p>
          <w:p w14:paraId="1C7647A5" w14:textId="644A99DB" w:rsidR="00A3682E" w:rsidRDefault="008E6275" w:rsidP="00B27F75">
            <w:pPr>
              <w:pStyle w:val="Paragraphedeliste"/>
              <w:numPr>
                <w:ilvl w:val="0"/>
                <w:numId w:val="6"/>
              </w:numPr>
              <w:spacing w:line="240" w:lineRule="auto"/>
              <w:ind w:left="318" w:hanging="318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361BA2">
              <w:rPr>
                <w:szCs w:val="24"/>
              </w:rPr>
              <w:t xml:space="preserve">n quoi le porteur est </w:t>
            </w:r>
            <w:r w:rsidR="00A3682E" w:rsidRPr="00546C8E">
              <w:rPr>
                <w:szCs w:val="24"/>
              </w:rPr>
              <w:t>compéten</w:t>
            </w:r>
            <w:r w:rsidR="00361BA2">
              <w:rPr>
                <w:szCs w:val="24"/>
              </w:rPr>
              <w:t>t</w:t>
            </w:r>
            <w:r w:rsidR="00A3682E" w:rsidRPr="00546C8E">
              <w:rPr>
                <w:szCs w:val="24"/>
              </w:rPr>
              <w:t xml:space="preserve"> </w:t>
            </w:r>
            <w:r w:rsidR="00A3682E" w:rsidRPr="000C4527">
              <w:rPr>
                <w:szCs w:val="24"/>
              </w:rPr>
              <w:t xml:space="preserve">pour </w:t>
            </w:r>
            <w:r w:rsidRPr="000C4527">
              <w:rPr>
                <w:szCs w:val="24"/>
              </w:rPr>
              <w:t>coordonner</w:t>
            </w:r>
            <w:r w:rsidR="00A3682E" w:rsidRPr="000C4527">
              <w:rPr>
                <w:szCs w:val="24"/>
              </w:rPr>
              <w:t xml:space="preserve"> le</w:t>
            </w:r>
            <w:r w:rsidR="00A3682E" w:rsidRPr="00546C8E">
              <w:rPr>
                <w:szCs w:val="24"/>
              </w:rPr>
              <w:t xml:space="preserve"> projet :</w:t>
            </w:r>
          </w:p>
          <w:p w14:paraId="68F2B2CC" w14:textId="77777777" w:rsidR="0002212A" w:rsidRDefault="0002212A" w:rsidP="0002212A">
            <w:pPr>
              <w:spacing w:line="240" w:lineRule="auto"/>
              <w:rPr>
                <w:szCs w:val="24"/>
              </w:rPr>
            </w:pPr>
          </w:p>
          <w:p w14:paraId="77EF73FD" w14:textId="77777777" w:rsidR="0002212A" w:rsidRPr="0002212A" w:rsidRDefault="0002212A" w:rsidP="0002212A">
            <w:pPr>
              <w:spacing w:line="240" w:lineRule="auto"/>
              <w:rPr>
                <w:szCs w:val="24"/>
              </w:rPr>
            </w:pPr>
          </w:p>
          <w:p w14:paraId="2130B796" w14:textId="2D43954D" w:rsidR="00A3682E" w:rsidRPr="00546C8E" w:rsidRDefault="00A3682E" w:rsidP="00B27F75">
            <w:pPr>
              <w:pStyle w:val="Paragraphedeliste"/>
              <w:numPr>
                <w:ilvl w:val="0"/>
                <w:numId w:val="6"/>
              </w:numPr>
              <w:spacing w:line="240" w:lineRule="auto"/>
              <w:ind w:left="318" w:hanging="318"/>
              <w:rPr>
                <w:szCs w:val="24"/>
              </w:rPr>
            </w:pPr>
            <w:r w:rsidRPr="00546C8E">
              <w:rPr>
                <w:szCs w:val="24"/>
              </w:rPr>
              <w:t>5 marqueurs d’excellence </w:t>
            </w:r>
            <w:r w:rsidR="00546C8E">
              <w:rPr>
                <w:szCs w:val="24"/>
              </w:rPr>
              <w:t xml:space="preserve">du parcours </w:t>
            </w:r>
            <w:r w:rsidR="00361BA2">
              <w:rPr>
                <w:szCs w:val="24"/>
              </w:rPr>
              <w:t xml:space="preserve">du porteur </w:t>
            </w:r>
            <w:r w:rsidRPr="00546C8E">
              <w:rPr>
                <w:szCs w:val="24"/>
              </w:rPr>
              <w:t xml:space="preserve">: </w:t>
            </w:r>
          </w:p>
          <w:p w14:paraId="3ED405D6" w14:textId="77777777" w:rsidR="00A3682E" w:rsidRDefault="00A3682E" w:rsidP="00FC6573">
            <w:pPr>
              <w:spacing w:line="240" w:lineRule="auto"/>
              <w:rPr>
                <w:szCs w:val="24"/>
              </w:rPr>
            </w:pPr>
          </w:p>
          <w:p w14:paraId="482C5A33" w14:textId="77777777" w:rsidR="0002212A" w:rsidRDefault="0002212A" w:rsidP="00FC6573">
            <w:pPr>
              <w:spacing w:line="240" w:lineRule="auto"/>
              <w:rPr>
                <w:szCs w:val="24"/>
              </w:rPr>
            </w:pPr>
          </w:p>
          <w:p w14:paraId="45C8F1CC" w14:textId="2C76B8BB" w:rsidR="00A3682E" w:rsidRDefault="00546C8E" w:rsidP="00FC6573">
            <w:pPr>
              <w:spacing w:line="240" w:lineRule="auto"/>
              <w:rPr>
                <w:szCs w:val="24"/>
              </w:rPr>
            </w:pPr>
            <w:r w:rsidRPr="00A57622">
              <w:rPr>
                <w:b/>
                <w:bCs/>
                <w:sz w:val="24"/>
                <w:szCs w:val="28"/>
              </w:rPr>
              <w:t>Co-porteurs</w:t>
            </w:r>
            <w:r w:rsidRPr="00A57622">
              <w:rPr>
                <w:sz w:val="24"/>
                <w:szCs w:val="28"/>
              </w:rPr>
              <w:t xml:space="preserve"> </w:t>
            </w:r>
            <w:r>
              <w:rPr>
                <w:szCs w:val="24"/>
              </w:rPr>
              <w:t xml:space="preserve">(facultatif / </w:t>
            </w:r>
            <w:r w:rsidR="008E6275">
              <w:rPr>
                <w:szCs w:val="24"/>
              </w:rPr>
              <w:t>2</w:t>
            </w:r>
            <w:r>
              <w:rPr>
                <w:szCs w:val="24"/>
              </w:rPr>
              <w:t xml:space="preserve"> maximum)</w:t>
            </w:r>
          </w:p>
          <w:p w14:paraId="07F438CF" w14:textId="5B5F0736" w:rsidR="00A3682E" w:rsidRDefault="00546C8E" w:rsidP="00FC657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Reprendre les rubriques ci-dessus pour chaque co-porteur.</w:t>
            </w:r>
          </w:p>
          <w:p w14:paraId="4B792E22" w14:textId="77777777" w:rsidR="00A3682E" w:rsidRDefault="00A3682E" w:rsidP="00FC6573">
            <w:pPr>
              <w:spacing w:line="240" w:lineRule="auto"/>
              <w:rPr>
                <w:szCs w:val="24"/>
              </w:rPr>
            </w:pPr>
          </w:p>
          <w:p w14:paraId="4AE7907E" w14:textId="216CF636" w:rsidR="00A3682E" w:rsidRDefault="00A3682E" w:rsidP="00FC657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Joindre le(s) </w:t>
            </w:r>
            <w:proofErr w:type="spellStart"/>
            <w:r>
              <w:rPr>
                <w:szCs w:val="24"/>
              </w:rPr>
              <w:t>track</w:t>
            </w:r>
            <w:proofErr w:type="spellEnd"/>
            <w:r>
              <w:rPr>
                <w:szCs w:val="24"/>
              </w:rPr>
              <w:t>-record</w:t>
            </w:r>
            <w:r w:rsidR="00546C8E">
              <w:rPr>
                <w:szCs w:val="24"/>
              </w:rPr>
              <w:t>(s)</w:t>
            </w:r>
            <w:r>
              <w:rPr>
                <w:szCs w:val="24"/>
              </w:rPr>
              <w:t xml:space="preserve"> selon modèle joint</w:t>
            </w:r>
            <w:r w:rsidR="008E6275">
              <w:rPr>
                <w:szCs w:val="24"/>
              </w:rPr>
              <w:t xml:space="preserve"> (descriptif synthétique du parcours + CV)</w:t>
            </w:r>
            <w:r w:rsidR="00546C8E">
              <w:rPr>
                <w:szCs w:val="24"/>
              </w:rPr>
              <w:t>.</w:t>
            </w:r>
          </w:p>
          <w:p w14:paraId="35504FE0" w14:textId="042D9A13" w:rsidR="004C4146" w:rsidRDefault="004C4146" w:rsidP="00FC6573">
            <w:pPr>
              <w:spacing w:line="240" w:lineRule="auto"/>
              <w:rPr>
                <w:szCs w:val="24"/>
              </w:rPr>
            </w:pPr>
          </w:p>
        </w:tc>
      </w:tr>
      <w:tr w:rsidR="008E6275" w14:paraId="3DB5CC2B" w14:textId="77777777" w:rsidTr="00FC6573">
        <w:trPr>
          <w:trHeight w:val="442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04ED" w14:textId="77777777" w:rsidR="008E6275" w:rsidRDefault="008E6275" w:rsidP="00FC657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5966F782" w14:textId="77777777" w:rsidR="003F1A70" w:rsidRDefault="003F1A70" w:rsidP="003F1A70">
      <w:pPr>
        <w:jc w:val="center"/>
        <w:rPr>
          <w:b/>
          <w:sz w:val="4"/>
        </w:rPr>
      </w:pPr>
    </w:p>
    <w:p w14:paraId="41B90CAF" w14:textId="77777777" w:rsidR="003F1A70" w:rsidRDefault="003F1A70" w:rsidP="003F1A70">
      <w:pPr>
        <w:jc w:val="center"/>
        <w:rPr>
          <w:b/>
          <w:sz w:val="4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825"/>
        <w:gridCol w:w="3132"/>
        <w:gridCol w:w="4105"/>
      </w:tblGrid>
      <w:tr w:rsidR="003F1A70" w14:paraId="47D05EAE" w14:textId="77777777" w:rsidTr="003F1A70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D08D7A" w14:textId="64B0363E" w:rsidR="003F1A70" w:rsidRDefault="004C4146" w:rsidP="00A3682E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4"/>
              </w:rPr>
              <w:br w:type="page"/>
            </w:r>
            <w:r w:rsidR="00EF7512">
              <w:rPr>
                <w:b/>
                <w:sz w:val="24"/>
                <w:szCs w:val="24"/>
              </w:rPr>
              <w:t>CONSORTIUM</w:t>
            </w:r>
          </w:p>
        </w:tc>
      </w:tr>
      <w:tr w:rsidR="003F1A70" w14:paraId="1F43C484" w14:textId="77777777" w:rsidTr="00EF7512">
        <w:trPr>
          <w:trHeight w:val="184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F5FEE" w14:textId="77777777" w:rsidR="00EF7512" w:rsidRDefault="00EF7512" w:rsidP="00EF7512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NOM </w:t>
            </w:r>
          </w:p>
          <w:p w14:paraId="1FCD1F7E" w14:textId="2D934308" w:rsidR="003F1A70" w:rsidRDefault="003F1A70" w:rsidP="00EF751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Partenaire </w:t>
            </w:r>
            <w:r w:rsidR="00EF7512">
              <w:rPr>
                <w:b/>
                <w:szCs w:val="24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D5EE" w14:textId="438C1CA3" w:rsidR="00EF7512" w:rsidRDefault="003F1A70" w:rsidP="00EF7512">
            <w:pPr>
              <w:spacing w:before="20" w:after="2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Prénom NOM du responsable scientifique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4EF" w14:textId="77777777" w:rsidR="003F1A70" w:rsidRDefault="003F1A70" w:rsidP="00EF7512">
            <w:pPr>
              <w:spacing w:line="240" w:lineRule="auto"/>
              <w:rPr>
                <w:szCs w:val="24"/>
              </w:rPr>
            </w:pPr>
          </w:p>
        </w:tc>
      </w:tr>
      <w:tr w:rsidR="003F1A70" w14:paraId="064DE1B6" w14:textId="77777777" w:rsidTr="00EF7512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BE91" w14:textId="77777777" w:rsidR="003F1A70" w:rsidRDefault="003F1A70" w:rsidP="00EF751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8683" w14:textId="77777777" w:rsidR="003F1A70" w:rsidRDefault="003F1A70" w:rsidP="00EF7512">
            <w:pPr>
              <w:spacing w:before="20" w:after="20" w:line="240" w:lineRule="auto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Email</w:t>
            </w:r>
            <w:proofErr w:type="gramEnd"/>
            <w:r>
              <w:rPr>
                <w:b/>
                <w:szCs w:val="24"/>
              </w:rPr>
              <w:t xml:space="preserve"> du responsable scientifique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0E27" w14:textId="77777777" w:rsidR="003F1A70" w:rsidRDefault="003F1A70" w:rsidP="00EF7512">
            <w:pPr>
              <w:spacing w:line="240" w:lineRule="auto"/>
              <w:rPr>
                <w:szCs w:val="24"/>
              </w:rPr>
            </w:pPr>
          </w:p>
        </w:tc>
      </w:tr>
      <w:tr w:rsidR="003F1A70" w14:paraId="2AAC560B" w14:textId="77777777" w:rsidTr="00EF7512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BA30" w14:textId="77777777" w:rsidR="003F1A70" w:rsidRDefault="003F1A70" w:rsidP="00EF751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B0AF" w14:textId="25DB08D6" w:rsidR="003F1A70" w:rsidRDefault="003F1A70" w:rsidP="00EF7512">
            <w:pPr>
              <w:spacing w:before="20" w:after="2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Nom du </w:t>
            </w:r>
            <w:r w:rsidR="008E6275">
              <w:rPr>
                <w:b/>
                <w:szCs w:val="24"/>
              </w:rPr>
              <w:t xml:space="preserve">laboratoire </w:t>
            </w:r>
            <w:r>
              <w:rPr>
                <w:b/>
                <w:szCs w:val="24"/>
              </w:rPr>
              <w:t xml:space="preserve">partenaire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FD1E" w14:textId="77777777" w:rsidR="003F1A70" w:rsidRDefault="003F1A70" w:rsidP="00EF7512">
            <w:pPr>
              <w:spacing w:line="240" w:lineRule="auto"/>
              <w:rPr>
                <w:szCs w:val="24"/>
              </w:rPr>
            </w:pPr>
          </w:p>
        </w:tc>
      </w:tr>
      <w:tr w:rsidR="003F1A70" w14:paraId="1E65A27B" w14:textId="77777777" w:rsidTr="00EF7512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E70" w14:textId="77777777" w:rsidR="003F1A70" w:rsidRDefault="003F1A70" w:rsidP="00EF7512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8B60" w14:textId="77777777" w:rsidR="003F1A70" w:rsidRDefault="003F1A70" w:rsidP="00EF7512">
            <w:pPr>
              <w:spacing w:before="20" w:after="2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Etablissement gestionnaire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E706" w14:textId="77777777" w:rsidR="003F1A70" w:rsidRDefault="003F1A70" w:rsidP="00EF7512">
            <w:pPr>
              <w:spacing w:line="240" w:lineRule="auto"/>
              <w:rPr>
                <w:szCs w:val="24"/>
              </w:rPr>
            </w:pPr>
          </w:p>
        </w:tc>
      </w:tr>
      <w:tr w:rsidR="003F1A70" w14:paraId="40A408B7" w14:textId="77777777" w:rsidTr="00EF7512">
        <w:trPr>
          <w:trHeight w:val="68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0B3E7" w14:textId="77777777" w:rsidR="00EF7512" w:rsidRDefault="00EF7512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NOM </w:t>
            </w:r>
          </w:p>
          <w:p w14:paraId="3C16FF3B" w14:textId="0A4483CB" w:rsidR="003F1A70" w:rsidRDefault="003F1A70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t>Partenaire 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5D43" w14:textId="07F35270" w:rsidR="003F1A70" w:rsidRDefault="003F1A70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t>Nom du partenaire et établissement gestionnaire ou collectivité territoriale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396" w14:textId="77777777" w:rsidR="003F1A70" w:rsidRDefault="003F1A70" w:rsidP="00EF7512">
            <w:pPr>
              <w:spacing w:line="240" w:lineRule="auto"/>
            </w:pPr>
          </w:p>
        </w:tc>
      </w:tr>
      <w:tr w:rsidR="003F1A70" w14:paraId="0AA9157E" w14:textId="77777777" w:rsidTr="00EF7512">
        <w:trPr>
          <w:trHeight w:val="69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7B2F2" w14:textId="77777777" w:rsidR="00EF7512" w:rsidRDefault="00EF7512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NOM</w:t>
            </w:r>
          </w:p>
          <w:p w14:paraId="6FEF294C" w14:textId="1397BA03" w:rsidR="003F1A70" w:rsidRDefault="003F1A70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t>Partenaire 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3A20" w14:textId="66339A81" w:rsidR="003F1A70" w:rsidRDefault="003F1A70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t>Nom du partenaire et établissement gestionnaire ou collectivité territoriale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EA9" w14:textId="77777777" w:rsidR="003F1A70" w:rsidRDefault="003F1A70" w:rsidP="00EF7512">
            <w:pPr>
              <w:spacing w:line="240" w:lineRule="auto"/>
            </w:pPr>
          </w:p>
        </w:tc>
      </w:tr>
      <w:tr w:rsidR="003F1A70" w14:paraId="46264931" w14:textId="77777777" w:rsidTr="00EF7512">
        <w:trPr>
          <w:trHeight w:val="69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4B543" w14:textId="77777777" w:rsidR="00EF7512" w:rsidRDefault="00EF7512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t>NOM</w:t>
            </w:r>
          </w:p>
          <w:p w14:paraId="13AA29D0" w14:textId="3E253B67" w:rsidR="003F1A70" w:rsidRDefault="003F1A70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t>Partenaire X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DC65" w14:textId="7BDF342B" w:rsidR="003F1A70" w:rsidRDefault="003F1A70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t>Nom du partenaire et établissement gestionnaire ou collectivité territoriale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BB47" w14:textId="77777777" w:rsidR="003F1A70" w:rsidRDefault="003F1A70" w:rsidP="00EF7512">
            <w:pPr>
              <w:spacing w:line="240" w:lineRule="auto"/>
            </w:pPr>
          </w:p>
        </w:tc>
      </w:tr>
      <w:tr w:rsidR="003F1A70" w14:paraId="25FE6DAC" w14:textId="77777777" w:rsidTr="00EF7512">
        <w:trPr>
          <w:trHeight w:val="44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D2C8B3" w14:textId="47802263" w:rsidR="003F1A70" w:rsidRDefault="003F1A70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t>Etc.</w:t>
            </w:r>
            <w:r w:rsidR="008E6275">
              <w:rPr>
                <w:b/>
              </w:rPr>
              <w:t xml:space="preserve"> (autant de fois que nécessaire)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6A4415" w14:textId="77777777" w:rsidR="003F1A70" w:rsidRDefault="003F1A70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C2B74B" w14:textId="77777777" w:rsidR="003F1A70" w:rsidRDefault="003F1A70" w:rsidP="00EF7512">
            <w:pPr>
              <w:spacing w:line="240" w:lineRule="auto"/>
            </w:pPr>
            <w:r>
              <w:t>…</w:t>
            </w:r>
          </w:p>
        </w:tc>
      </w:tr>
      <w:tr w:rsidR="003F1A70" w14:paraId="26FB7BC9" w14:textId="77777777" w:rsidTr="00EF7512">
        <w:trPr>
          <w:trHeight w:val="949"/>
        </w:trPr>
        <w:tc>
          <w:tcPr>
            <w:tcW w:w="18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22685" w14:textId="34DD513E" w:rsidR="003F1A70" w:rsidRDefault="003F1A70" w:rsidP="00EF7512">
            <w:pPr>
              <w:spacing w:line="240" w:lineRule="auto"/>
              <w:rPr>
                <w:b/>
              </w:rPr>
            </w:pPr>
            <w:r>
              <w:rPr>
                <w:b/>
              </w:rPr>
              <w:t>Complémentarité du consortium envisagé</w:t>
            </w:r>
            <w:r w:rsidR="002020D0">
              <w:rPr>
                <w:b/>
              </w:rPr>
              <w:t xml:space="preserve"> (expertises apportées, contributions au projet…)</w:t>
            </w:r>
          </w:p>
        </w:tc>
        <w:tc>
          <w:tcPr>
            <w:tcW w:w="72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712" w14:textId="77777777" w:rsidR="003F1A70" w:rsidRDefault="003F1A70" w:rsidP="00EF7512">
            <w:pPr>
              <w:spacing w:before="60" w:after="60" w:line="240" w:lineRule="auto"/>
            </w:pPr>
          </w:p>
          <w:p w14:paraId="0DD283B2" w14:textId="77777777" w:rsidR="00EF7512" w:rsidRDefault="00EF7512" w:rsidP="00EF7512">
            <w:pPr>
              <w:spacing w:before="60" w:after="60" w:line="240" w:lineRule="auto"/>
            </w:pPr>
          </w:p>
          <w:p w14:paraId="52B6F0B7" w14:textId="77777777" w:rsidR="00EF7512" w:rsidRDefault="00EF7512" w:rsidP="00EF7512">
            <w:pPr>
              <w:spacing w:before="60" w:after="60" w:line="240" w:lineRule="auto"/>
            </w:pPr>
          </w:p>
          <w:p w14:paraId="2F4C8E4A" w14:textId="77777777" w:rsidR="00EF7512" w:rsidRDefault="00EF7512" w:rsidP="00EF7512">
            <w:pPr>
              <w:spacing w:before="60" w:after="60" w:line="240" w:lineRule="auto"/>
            </w:pPr>
          </w:p>
        </w:tc>
      </w:tr>
    </w:tbl>
    <w:p w14:paraId="18C88BC3" w14:textId="77777777" w:rsidR="003F1A70" w:rsidRDefault="003F1A70" w:rsidP="00EF7512">
      <w:pPr>
        <w:rPr>
          <w:sz w:val="4"/>
        </w:rPr>
      </w:pP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3F1A70" w14:paraId="6F4CA79B" w14:textId="77777777" w:rsidTr="003F1A70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A68517" w14:textId="7DDD8525" w:rsidR="003F1A70" w:rsidRDefault="003F1A70" w:rsidP="00EF7512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INFORMATIONS </w:t>
            </w:r>
            <w:r w:rsidR="008E6275">
              <w:rPr>
                <w:b/>
                <w:sz w:val="24"/>
                <w:szCs w:val="24"/>
              </w:rPr>
              <w:t>GÉ</w:t>
            </w:r>
            <w:r>
              <w:rPr>
                <w:b/>
                <w:sz w:val="24"/>
                <w:szCs w:val="24"/>
              </w:rPr>
              <w:t>N</w:t>
            </w:r>
            <w:r w:rsidR="008E6275">
              <w:rPr>
                <w:b/>
                <w:sz w:val="24"/>
                <w:szCs w:val="24"/>
              </w:rPr>
              <w:t>É</w:t>
            </w:r>
            <w:r>
              <w:rPr>
                <w:b/>
                <w:sz w:val="24"/>
                <w:szCs w:val="24"/>
              </w:rPr>
              <w:t>RALES SUR LA PROPOSITION</w:t>
            </w:r>
          </w:p>
        </w:tc>
      </w:tr>
      <w:tr w:rsidR="003F1A70" w14:paraId="1023C9B6" w14:textId="77777777" w:rsidTr="003F1A70">
        <w:trPr>
          <w:trHeight w:val="4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C6E6DB" w14:textId="77777777" w:rsidR="003F1A70" w:rsidRDefault="003F1A70" w:rsidP="00EF7512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Durée prévue [mois]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6202" w14:textId="77777777" w:rsidR="003F1A70" w:rsidRDefault="003F1A70" w:rsidP="00EF7512">
            <w:pPr>
              <w:spacing w:line="240" w:lineRule="auto"/>
              <w:rPr>
                <w:szCs w:val="24"/>
              </w:rPr>
            </w:pPr>
          </w:p>
        </w:tc>
      </w:tr>
      <w:tr w:rsidR="003F1A70" w14:paraId="1978E910" w14:textId="77777777" w:rsidTr="003F1A70">
        <w:trPr>
          <w:trHeight w:val="4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FDFCA5" w14:textId="77777777" w:rsidR="003F1A70" w:rsidRDefault="003F1A70" w:rsidP="00EF7512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Coût complet envisagé [</w:t>
            </w:r>
            <w:r>
              <w:t>€</w:t>
            </w:r>
            <w:r>
              <w:rPr>
                <w:b/>
                <w:szCs w:val="24"/>
              </w:rPr>
              <w:t>]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2240" w14:textId="77777777" w:rsidR="003F1A70" w:rsidRDefault="003F1A70" w:rsidP="00EF7512">
            <w:pPr>
              <w:spacing w:line="240" w:lineRule="auto"/>
              <w:rPr>
                <w:szCs w:val="24"/>
              </w:rPr>
            </w:pPr>
          </w:p>
        </w:tc>
      </w:tr>
      <w:tr w:rsidR="004A1E57" w14:paraId="03EF2686" w14:textId="77777777" w:rsidTr="003F1A70">
        <w:trPr>
          <w:trHeight w:val="4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A29E3" w14:textId="099DCAAC" w:rsidR="004A1E57" w:rsidRDefault="004A1E57" w:rsidP="00EF7512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Subvention envisagée [</w:t>
            </w:r>
            <w:r>
              <w:t>€</w:t>
            </w:r>
            <w:r>
              <w:rPr>
                <w:b/>
                <w:szCs w:val="24"/>
              </w:rPr>
              <w:t>]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330" w14:textId="77777777" w:rsidR="004A1E57" w:rsidRDefault="004A1E57" w:rsidP="00EF7512">
            <w:pPr>
              <w:spacing w:line="240" w:lineRule="auto"/>
              <w:rPr>
                <w:szCs w:val="24"/>
              </w:rPr>
            </w:pPr>
          </w:p>
        </w:tc>
      </w:tr>
      <w:tr w:rsidR="003F1A70" w14:paraId="41ABE60C" w14:textId="77777777" w:rsidTr="003F1A70">
        <w:trPr>
          <w:trHeight w:val="4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91CF5F" w14:textId="655457C9" w:rsidR="003F1A70" w:rsidRDefault="004A1E57" w:rsidP="00EF7512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Cofinancements envisagés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5111" w14:textId="77777777" w:rsidR="003F1A70" w:rsidRDefault="003F1A70" w:rsidP="00EF7512">
            <w:pPr>
              <w:spacing w:line="240" w:lineRule="auto"/>
              <w:rPr>
                <w:szCs w:val="24"/>
              </w:rPr>
            </w:pPr>
          </w:p>
        </w:tc>
      </w:tr>
    </w:tbl>
    <w:p w14:paraId="7AA53146" w14:textId="77777777" w:rsidR="003F1A70" w:rsidRDefault="003F1A70" w:rsidP="003F1A70">
      <w:pPr>
        <w:rPr>
          <w:sz w:val="4"/>
        </w:rPr>
      </w:pPr>
    </w:p>
    <w:tbl>
      <w:tblPr>
        <w:tblStyle w:val="Grilledutableau"/>
        <w:tblW w:w="9141" w:type="dxa"/>
        <w:jc w:val="center"/>
        <w:tblInd w:w="0" w:type="dxa"/>
        <w:tblLook w:val="04A0" w:firstRow="1" w:lastRow="0" w:firstColumn="1" w:lastColumn="0" w:noHBand="0" w:noVBand="1"/>
      </w:tblPr>
      <w:tblGrid>
        <w:gridCol w:w="9141"/>
      </w:tblGrid>
      <w:tr w:rsidR="003F1A70" w14:paraId="0DC48A4F" w14:textId="77777777" w:rsidTr="008B7EE5">
        <w:trPr>
          <w:trHeight w:val="270"/>
          <w:jc w:val="center"/>
        </w:trPr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CB9FF7" w14:textId="77777777" w:rsidR="003F1A70" w:rsidRDefault="003F1A70" w:rsidP="00EF7512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PRESENTATION DE LA PROPOSITION (2 pages maximum)</w:t>
            </w:r>
          </w:p>
        </w:tc>
      </w:tr>
      <w:tr w:rsidR="003F1A70" w14:paraId="5A3172C0" w14:textId="77777777" w:rsidTr="008B7EE5">
        <w:trPr>
          <w:trHeight w:val="1510"/>
          <w:jc w:val="center"/>
        </w:trPr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FABD1C" w14:textId="77777777" w:rsidR="003F1A70" w:rsidRDefault="003F1A70">
            <w:pPr>
              <w:spacing w:before="40" w:after="4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La présentation devra décrire :</w:t>
            </w:r>
          </w:p>
          <w:p w14:paraId="7935AECA" w14:textId="7EA1EDEA" w:rsidR="003F1A70" w:rsidRDefault="003F1A70" w:rsidP="00FC6573">
            <w:pPr>
              <w:pStyle w:val="Paragraphedeliste"/>
              <w:numPr>
                <w:ilvl w:val="0"/>
                <w:numId w:val="1"/>
              </w:numPr>
              <w:spacing w:before="40" w:after="40" w:line="240" w:lineRule="auto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l’objet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de recherche ou la question de recherche</w:t>
            </w:r>
            <w:r w:rsidR="001F6243">
              <w:rPr>
                <w:b/>
                <w:i/>
                <w:sz w:val="20"/>
                <w:szCs w:val="20"/>
              </w:rPr>
              <w:t xml:space="preserve"> en </w:t>
            </w:r>
            <w:r w:rsidR="005E513E">
              <w:rPr>
                <w:b/>
                <w:i/>
                <w:sz w:val="20"/>
                <w:szCs w:val="20"/>
              </w:rPr>
              <w:t xml:space="preserve">expliquant </w:t>
            </w:r>
            <w:r w:rsidR="008E6275">
              <w:rPr>
                <w:b/>
                <w:i/>
                <w:sz w:val="20"/>
                <w:szCs w:val="20"/>
              </w:rPr>
              <w:t>en quoi elle s’inscrit dans la thématique retenue</w:t>
            </w:r>
            <w:r w:rsidR="001F6243">
              <w:rPr>
                <w:b/>
                <w:i/>
                <w:sz w:val="20"/>
                <w:szCs w:val="20"/>
              </w:rPr>
              <w:t xml:space="preserve"> </w:t>
            </w:r>
          </w:p>
          <w:p w14:paraId="1B7F7080" w14:textId="77777777" w:rsidR="003F1A70" w:rsidRDefault="003F1A70" w:rsidP="00FC6573">
            <w:pPr>
              <w:pStyle w:val="Paragraphedeliste"/>
              <w:numPr>
                <w:ilvl w:val="0"/>
                <w:numId w:val="1"/>
              </w:numPr>
              <w:spacing w:before="40" w:after="40" w:line="240" w:lineRule="auto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l’originalité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de l’approche et pertinence de la méthode utilisée</w:t>
            </w:r>
          </w:p>
          <w:p w14:paraId="06521C80" w14:textId="77777777" w:rsidR="00762B1C" w:rsidRDefault="00762B1C" w:rsidP="00762B1C">
            <w:pPr>
              <w:pStyle w:val="Paragraphedeliste"/>
              <w:numPr>
                <w:ilvl w:val="0"/>
                <w:numId w:val="1"/>
              </w:numPr>
              <w:spacing w:before="40" w:after="40" w:line="240" w:lineRule="auto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en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quoi le caractère interdisciplinaire constitue un atout pour la réalisation du projet </w:t>
            </w:r>
          </w:p>
          <w:p w14:paraId="030B8E62" w14:textId="77777777" w:rsidR="003F1A70" w:rsidRDefault="003F1A70" w:rsidP="00FC6573">
            <w:pPr>
              <w:pStyle w:val="Paragraphedeliste"/>
              <w:numPr>
                <w:ilvl w:val="0"/>
                <w:numId w:val="1"/>
              </w:numPr>
              <w:spacing w:before="40" w:after="40" w:line="240" w:lineRule="auto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les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moyens et les outils déployés (ou à déployer) dans le dispositif de recherche</w:t>
            </w:r>
          </w:p>
          <w:p w14:paraId="6ABCA120" w14:textId="76F14F12" w:rsidR="005E513E" w:rsidRDefault="008E6275" w:rsidP="00FC6573">
            <w:pPr>
              <w:pStyle w:val="Paragraphedeliste"/>
              <w:numPr>
                <w:ilvl w:val="0"/>
                <w:numId w:val="1"/>
              </w:numPr>
              <w:spacing w:before="40" w:after="40" w:line="240" w:lineRule="auto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l</w:t>
            </w:r>
            <w:r w:rsidR="000C4527">
              <w:rPr>
                <w:b/>
                <w:i/>
                <w:sz w:val="20"/>
                <w:szCs w:val="20"/>
              </w:rPr>
              <w:t>’</w:t>
            </w:r>
            <w:r w:rsidR="005E513E">
              <w:rPr>
                <w:b/>
                <w:i/>
                <w:sz w:val="20"/>
                <w:szCs w:val="20"/>
              </w:rPr>
              <w:t>ancrage</w:t>
            </w:r>
            <w:proofErr w:type="gramEnd"/>
            <w:r w:rsidR="005E513E">
              <w:rPr>
                <w:b/>
                <w:i/>
                <w:sz w:val="20"/>
                <w:szCs w:val="20"/>
              </w:rPr>
              <w:t xml:space="preserve"> territorial</w:t>
            </w:r>
          </w:p>
          <w:p w14:paraId="6AA20162" w14:textId="00DA5582" w:rsidR="001F6243" w:rsidRDefault="005E513E" w:rsidP="00FC6573">
            <w:pPr>
              <w:pStyle w:val="Paragraphedeliste"/>
              <w:numPr>
                <w:ilvl w:val="0"/>
                <w:numId w:val="1"/>
              </w:numPr>
              <w:spacing w:before="40" w:after="40" w:line="240" w:lineRule="auto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si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des sites d’études ligériens sont ciblés : lesquels, pourquoi</w:t>
            </w:r>
            <w:r w:rsidR="008E6275">
              <w:rPr>
                <w:b/>
                <w:i/>
                <w:sz w:val="20"/>
                <w:szCs w:val="20"/>
              </w:rPr>
              <w:t xml:space="preserve"> ces choix</w:t>
            </w:r>
          </w:p>
          <w:p w14:paraId="6301E169" w14:textId="77777777" w:rsidR="003F1A70" w:rsidRDefault="003F1A70" w:rsidP="00FC6573">
            <w:pPr>
              <w:pStyle w:val="Paragraphedeliste"/>
              <w:numPr>
                <w:ilvl w:val="0"/>
                <w:numId w:val="1"/>
              </w:numPr>
              <w:spacing w:before="40" w:after="40" w:line="240" w:lineRule="auto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le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cas échéant : les résultats préliminaires</w:t>
            </w:r>
          </w:p>
        </w:tc>
      </w:tr>
      <w:tr w:rsidR="003F1A70" w14:paraId="0B762261" w14:textId="77777777" w:rsidTr="00045222">
        <w:trPr>
          <w:trHeight w:val="4035"/>
          <w:jc w:val="center"/>
        </w:trPr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2863" w14:textId="77777777" w:rsidR="003F1A70" w:rsidRDefault="003F1A70">
            <w:pPr>
              <w:spacing w:before="60" w:after="60" w:line="240" w:lineRule="auto"/>
              <w:rPr>
                <w:szCs w:val="24"/>
              </w:rPr>
            </w:pPr>
          </w:p>
        </w:tc>
      </w:tr>
    </w:tbl>
    <w:p w14:paraId="20765FC8" w14:textId="77777777" w:rsidR="00F61579" w:rsidRDefault="00F61579" w:rsidP="00045222"/>
    <w:sectPr w:rsidR="00F61579" w:rsidSect="005E513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8042" w14:textId="77777777" w:rsidR="00A57622" w:rsidRDefault="00A57622" w:rsidP="00A57622">
      <w:pPr>
        <w:spacing w:after="0" w:line="240" w:lineRule="auto"/>
      </w:pPr>
      <w:r>
        <w:separator/>
      </w:r>
    </w:p>
  </w:endnote>
  <w:endnote w:type="continuationSeparator" w:id="0">
    <w:p w14:paraId="2D8E8A37" w14:textId="77777777" w:rsidR="00A57622" w:rsidRDefault="00A57622" w:rsidP="00A5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DC7C" w14:textId="77777777" w:rsidR="00A57622" w:rsidRDefault="00A57622" w:rsidP="00A57622">
      <w:pPr>
        <w:spacing w:after="0" w:line="240" w:lineRule="auto"/>
      </w:pPr>
      <w:r>
        <w:separator/>
      </w:r>
    </w:p>
  </w:footnote>
  <w:footnote w:type="continuationSeparator" w:id="0">
    <w:p w14:paraId="366D7729" w14:textId="77777777" w:rsidR="00A57622" w:rsidRDefault="00A57622" w:rsidP="00A57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36A0"/>
    <w:multiLevelType w:val="hybridMultilevel"/>
    <w:tmpl w:val="B6882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5173"/>
    <w:multiLevelType w:val="hybridMultilevel"/>
    <w:tmpl w:val="0284E8DC"/>
    <w:lvl w:ilvl="0" w:tplc="C5445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5D11"/>
    <w:multiLevelType w:val="hybridMultilevel"/>
    <w:tmpl w:val="1ACC4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82C1C"/>
    <w:multiLevelType w:val="hybridMultilevel"/>
    <w:tmpl w:val="E73EE18E"/>
    <w:lvl w:ilvl="0" w:tplc="ADF2C2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C380E"/>
    <w:multiLevelType w:val="hybridMultilevel"/>
    <w:tmpl w:val="5F7A5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863BB"/>
    <w:multiLevelType w:val="hybridMultilevel"/>
    <w:tmpl w:val="D0669748"/>
    <w:lvl w:ilvl="0" w:tplc="63E49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16E43"/>
    <w:multiLevelType w:val="hybridMultilevel"/>
    <w:tmpl w:val="023E422A"/>
    <w:lvl w:ilvl="0" w:tplc="B4CC85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91589">
    <w:abstractNumId w:val="1"/>
  </w:num>
  <w:num w:numId="2" w16cid:durableId="55513798">
    <w:abstractNumId w:val="1"/>
  </w:num>
  <w:num w:numId="3" w16cid:durableId="1541160753">
    <w:abstractNumId w:val="6"/>
  </w:num>
  <w:num w:numId="4" w16cid:durableId="1909345587">
    <w:abstractNumId w:val="3"/>
  </w:num>
  <w:num w:numId="5" w16cid:durableId="507981520">
    <w:abstractNumId w:val="0"/>
  </w:num>
  <w:num w:numId="6" w16cid:durableId="933632359">
    <w:abstractNumId w:val="4"/>
  </w:num>
  <w:num w:numId="7" w16cid:durableId="1398893799">
    <w:abstractNumId w:val="2"/>
  </w:num>
  <w:num w:numId="8" w16cid:durableId="1115490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70"/>
    <w:rsid w:val="0002212A"/>
    <w:rsid w:val="00045222"/>
    <w:rsid w:val="000958A0"/>
    <w:rsid w:val="000C4527"/>
    <w:rsid w:val="0010319C"/>
    <w:rsid w:val="001D64C2"/>
    <w:rsid w:val="001F6243"/>
    <w:rsid w:val="002020D0"/>
    <w:rsid w:val="002836F0"/>
    <w:rsid w:val="00361BA2"/>
    <w:rsid w:val="003F1A70"/>
    <w:rsid w:val="004A0A21"/>
    <w:rsid w:val="004A1E57"/>
    <w:rsid w:val="004C4146"/>
    <w:rsid w:val="00546C8E"/>
    <w:rsid w:val="005E513E"/>
    <w:rsid w:val="006E2FCB"/>
    <w:rsid w:val="00701D55"/>
    <w:rsid w:val="00706D0D"/>
    <w:rsid w:val="0074381F"/>
    <w:rsid w:val="00762B1C"/>
    <w:rsid w:val="007952D7"/>
    <w:rsid w:val="008B7EE5"/>
    <w:rsid w:val="008E6275"/>
    <w:rsid w:val="009E690C"/>
    <w:rsid w:val="00A3682E"/>
    <w:rsid w:val="00A57622"/>
    <w:rsid w:val="00A76718"/>
    <w:rsid w:val="00B27F75"/>
    <w:rsid w:val="00B301D7"/>
    <w:rsid w:val="00B45617"/>
    <w:rsid w:val="00B91D73"/>
    <w:rsid w:val="00BC5918"/>
    <w:rsid w:val="00C22856"/>
    <w:rsid w:val="00D06CEA"/>
    <w:rsid w:val="00D2727D"/>
    <w:rsid w:val="00DD2B4C"/>
    <w:rsid w:val="00EF7512"/>
    <w:rsid w:val="00F51376"/>
    <w:rsid w:val="00F6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5EDAD4"/>
  <w15:chartTrackingRefBased/>
  <w15:docId w15:val="{A34C2250-344A-4585-B732-365511D6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7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1A70"/>
    <w:pPr>
      <w:ind w:left="720"/>
      <w:contextualSpacing/>
    </w:pPr>
  </w:style>
  <w:style w:type="table" w:styleId="Grilledutableau">
    <w:name w:val="Table Grid"/>
    <w:basedOn w:val="TableauNormal"/>
    <w:uiPriority w:val="39"/>
    <w:rsid w:val="003F1A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622"/>
  </w:style>
  <w:style w:type="paragraph" w:styleId="Pieddepage">
    <w:name w:val="footer"/>
    <w:basedOn w:val="Normal"/>
    <w:link w:val="PieddepageCar"/>
    <w:uiPriority w:val="99"/>
    <w:unhideWhenUsed/>
    <w:rsid w:val="00A5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EEC2-F599-4110-AACA-208ABED0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TRAINEAU Helene</cp:lastModifiedBy>
  <cp:revision>6</cp:revision>
  <cp:lastPrinted>2024-01-15T14:48:00Z</cp:lastPrinted>
  <dcterms:created xsi:type="dcterms:W3CDTF">2026-01-15T10:28:00Z</dcterms:created>
  <dcterms:modified xsi:type="dcterms:W3CDTF">2026-01-15T14:39:00Z</dcterms:modified>
</cp:coreProperties>
</file>